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7A" w:rsidRPr="005C1757" w:rsidRDefault="005C1757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Протокол заседания рабочей группы ЗДВР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Алькеевского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МР РТ от 20 декабря 2020 года </w:t>
      </w:r>
    </w:p>
    <w:p w:rsidR="00D0097A" w:rsidRPr="005C1757" w:rsidRDefault="00D0097A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C1757" w:rsidRPr="005C1757" w:rsidRDefault="005C1757" w:rsidP="005C17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1.По итогам Диагностики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анализ</w:t>
      </w:r>
      <w:r>
        <w:rPr>
          <w:rFonts w:ascii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результатов духовно-нравственного ра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звития и воспитания обучающихся выступает руководитель МО ЗДВР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Галеева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Р.Ш.</w:t>
      </w:r>
    </w:p>
    <w:p w:rsidR="00D0097A" w:rsidRPr="005C1757" w:rsidRDefault="00D0097A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426CC" w:rsidRPr="005C1757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Диагностика и анализ результатов духовно-нравственного развития и воспитания обучающихся.</w:t>
      </w:r>
    </w:p>
    <w:p w:rsidR="00D0097A" w:rsidRPr="005C1757" w:rsidRDefault="00D0097A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Целью</w:t>
      </w:r>
      <w:r>
        <w:rPr>
          <w:rFonts w:ascii="Arial" w:hAnsi="Arial" w:cs="Arial"/>
          <w:color w:val="000000"/>
          <w:sz w:val="21"/>
          <w:szCs w:val="21"/>
        </w:rPr>
        <w:t xml:space="preserve"> духовно-нравственного развития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воспитания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на ступени среднего общего образования является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Планируемые результаты духовно-нравственного развития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воспитания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на ступени среднего общего образования исходят из основных направлений, ценностных установок воспитательной деятельности.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гражданственности, патриотизма, уважения к правам, свободам и обязанностям человека.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нравственных чувств и этического сознания.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Воспитание трудолюбия, творческого отношения к учению, труду, жизни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Формирование ценностного отношения к здоровью и здоровому образу жизни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ценностного отношения к природе, окружающей среде (экологическое воспитание)</w:t>
      </w:r>
    </w:p>
    <w:p w:rsidR="008426CC" w:rsidRDefault="008426CC" w:rsidP="00842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ценностного отношения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прекрасному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; формирование представлений об эстетических идеалах и ценностях (эстетическое воспитание)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Воспитательные результаты распределяются по трём уровням.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Первый уровень</w:t>
      </w:r>
      <w:r>
        <w:rPr>
          <w:rFonts w:ascii="Arial" w:hAnsi="Arial" w:cs="Arial"/>
          <w:color w:val="000000"/>
          <w:sz w:val="21"/>
          <w:szCs w:val="21"/>
        </w:rPr>
        <w:t xml:space="preserve"> результатов — приобретение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социальных знаний, первичного понимания социальной реальности и повседневной жизни. Для достижения данного уровня результатов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Второй уровень</w:t>
      </w:r>
      <w:r>
        <w:rPr>
          <w:rFonts w:ascii="Arial" w:hAnsi="Arial" w:cs="Arial"/>
          <w:color w:val="000000"/>
          <w:sz w:val="21"/>
          <w:szCs w:val="21"/>
        </w:rPr>
        <w:t> результатов —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получение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опыта переживания и позитивного отношения к базовым ценностям общества,</w:t>
      </w:r>
      <w:r>
        <w:rPr>
          <w:rFonts w:ascii="Arial" w:hAnsi="Arial" w:cs="Arial"/>
          <w:color w:val="000000"/>
          <w:sz w:val="21"/>
          <w:szCs w:val="21"/>
        </w:rPr>
        <w:t> ценностного отношения к социальной реальности в целом. Для достижения данного уровня результатов особое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значение имеет взаимодействие обучающихся между собой на уровне класса, образовательного учреждения.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Третий уровень</w:t>
      </w:r>
      <w:r>
        <w:rPr>
          <w:rFonts w:ascii="Arial" w:hAnsi="Arial" w:cs="Arial"/>
          <w:color w:val="000000"/>
          <w:sz w:val="21"/>
          <w:szCs w:val="21"/>
        </w:rPr>
        <w:t> результатов —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получение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начального опыта самостоятельного общественного действия</w:t>
      </w:r>
      <w:r>
        <w:rPr>
          <w:rFonts w:ascii="Arial" w:hAnsi="Arial" w:cs="Arial"/>
          <w:color w:val="000000"/>
          <w:sz w:val="21"/>
          <w:szCs w:val="21"/>
        </w:rPr>
        <w:t>, формирование у школьников социально приемлемых моделей поведения. Для достижения данного уровня результатов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особое значение имеет взаимодействие обучающегося с представителями различных социальных субъектов за пределами образовательного учреждения, </w:t>
      </w:r>
      <w:r>
        <w:rPr>
          <w:rFonts w:ascii="Arial" w:hAnsi="Arial" w:cs="Arial"/>
          <w:color w:val="000000"/>
          <w:sz w:val="21"/>
          <w:szCs w:val="21"/>
        </w:rPr>
        <w:t>в открытой общественной среде.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Результаты духовно – нравственного развития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оценить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горазда сложнее, чем результаты учебной работы, так как не разработаны единые критерии оценки для анализа данной деятельности. Для оценки первого и второго уровней результативности данного направления мы используем метод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наблюдения,</w:t>
      </w:r>
      <w:r>
        <w:rPr>
          <w:rFonts w:ascii="Arial" w:hAnsi="Arial" w:cs="Arial"/>
          <w:color w:val="000000"/>
          <w:sz w:val="21"/>
          <w:szCs w:val="21"/>
        </w:rPr>
        <w:t> который позволяет нам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 реальной</w:t>
      </w:r>
      <w:r>
        <w:rPr>
          <w:rFonts w:ascii="Arial" w:hAnsi="Arial" w:cs="Arial"/>
          <w:color w:val="000000"/>
          <w:sz w:val="21"/>
          <w:szCs w:val="21"/>
        </w:rPr>
        <w:t> ситуации оценить приобретённые социальные знания и первичный опыт личного позитивного отношения к базовым ценностям каждого школьника.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Основные мероприятия, проводимые в школе, которые позволяют нам оценить те или иные аспекты духовно – нравственного развития и воспитания.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 гражданственности, патриотизма, уважения к правам, свободам и обязанностям человека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Учащиеся получают представление о символах Российской Федерации, Свердловской области, Артемовского городского округа в процессе тематических бесед на классных часах, игр, конкурсных заданий, изучения курсов программ по внеурочной деятельности.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Приобретают первоначальный опыт ценностей гражданского общества, национальной истории и культуры, знакомясь с героическими страницами истории России, истории и культуры родного края.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подготовки и защиты проектов «Социальное проектирование», «Моя малая родина», «Моя улица», «Мой класс и моя школа», «Моя родословная» ребята показывают приобретённые ими знания об истории и культуре родного края, улицы, школы, семьи и демонстрируют первичные коммуникативные и информационные навыки.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Учащиеся получают начальные представления о фольклоре, особенностях быта народов России через беседы, экскурсии в музей, тематические школьные выставки.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Ценностное отношение к своей малой родине, к образованию складывается у обучающихся во время встреч и бесед с интересными людьми, ветеранами ВОВ и участниками воинов-интернационалистов, явивших собой достойные примеры мужества, гражданственности и патриотизма.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 нравственных чувств и этического сознания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Школьники имеют начальные представления о моральных нормах и правилах нравственного поведения в школе, семье, общественности, в процессе бесед, классных часов, просмотра учебных фильмов, подготовки и защиты проектов,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наблюдения и обсуждения поступков, поведения разных людей в педагогически организованных ситуациях.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Учащиеся узнают о традициях своей семьи, о необходимости бережного к ним отношения, участвуя в подготовке различных мероприятий.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 овладевают навыками вежливого, приветливого, внимательного отношения к сверстникам, старшим и младшим школьникам, взрослым, через совместное обучение, участие в коллективных делах, взаимную поддержку, освоение опыта совместной деятельности.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 трудолюбия, творческого отношения к учению, труду, жизни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В школьном возрасте дети приобретают начальный опыт участия в различных видах общественно полезной деятельности, умения и навыки самообслуживания через трудовые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акции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дежурство в классе.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моего класса имеют представление о различных профессиях, об условиях работы некоторых специалистов, полученные во время встреч с представителями разных профессий,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бесед со своими родственниками, экскурсий на предприятия и организации города Клина и Московской области, создания и защиты презентаций «Труд наших родных».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 ценностного отношения к природе, окружающей среде (экологическое воспитание)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ходе экскурсий, прогулок, походов выходного дня учащиеся получают первоначальный опыт эмоционально-чувственного непосредственного взаимодействия с природой, приобретают навыки грамотного поведения в природе.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Участвуя в экологических акциях, десантах, в очистке территорий от мусора, подкармливая птиц и т. д., ребята приобщаются к природоохранительной деятельности.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Опыт самостоятельного общественного действия учащиеся получают, ухаживая за комнатными растениями в классе и дома, работая на пришкольном участке.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Воспитание ценностного отношения к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прекрасному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, формирование представлений об эстетических идеалах и ценностях (эстетическое воспитание)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Представления детей об эстетических идеалах и художественных ценностях культуры Росс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ии и её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народов формируются посредством познавательных экскурсий, посещения памятников зодчества и объектов современной архитектуры, знакомства с произведениями искусства в музее, на выставках, по репродукциям.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видеть прекрасное в поведении и труде людей закладывается при встречах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с местными мастерами прикладного искусства, при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наблюдении за их работой. Наблюдения за детьми показали, что они умеют различать добро и зло, отличать красивое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безобразного, плохое от хорошего, созидательное от разрушительного.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получают первоначальный опыт самореализации в различных видах творческой деятельности, умение выражать себя в доступных видах и формах художественного творчества, участвуя в различных конкурсах - стихов, рисунков, поделок.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Участие вместе с родителями в подготовке и проведении тематических выставок, мероприятий, в экскурсионно-краеведческой деятельности и многое другое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способствует формированию художественного творчества, развитию кругозора.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Воспитание ценностного отношения к здоровью и ЗОЖ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Наблюдения за учениками и беседы с ними показали, что дети имеют первоначальный опыт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здоровьесберегающей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деятельности, имеют представления о роли физической культуры и спорта для здоровья человека, знают о негативном влиянии компьютера, телевизора на здоровье человека.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Духовно-нравственное развитие и воспитание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ступени среднего общего образования осуществляются не только образовательным учреждением, но и семьёй.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Школа использует следующие формы работы с семьёй: общешкольное родительское собрание, реализуется программа «Родительский всеобуч», программа по профилактике безнадзорности», родительский лекторий по параллелям, мастер – классы с участием родителей, мероприятия с участием родителей. Такие мероприятия сближают школу и семью, повышают активность родителей в делах школы, благоприятно влияют на межличностные отношения в семье.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Учащиеся активно участвуют в проведении благотворительных концертных программ торжественных мероприятий: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ень Победы, День матери, Международный женский день; в читательских конференциях, познавательных программах, литературных конкурсах, встречах с интересными людьми на базе Детской библиотеки; в акциях «Зеленые страницы», в праздновании Масленицы, Дня пожилого человека.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выявления результатов духовно – нравственного развития и воспитания используются следующие методы: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Тестирование (метод тестов</w:t>
      </w:r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Опрос, а конкретно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виды опроса: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анкетирование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–</w:t>
      </w:r>
      <w:r>
        <w:rPr>
          <w:rFonts w:ascii="Arial" w:hAnsi="Arial" w:cs="Arial"/>
          <w:color w:val="000000"/>
          <w:sz w:val="21"/>
          <w:szCs w:val="21"/>
        </w:rPr>
        <w:t xml:space="preserve"> эмпирический социально-психологический метод получения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информации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основании ответов обучающихся на специально подготовленные вопросы анкеты;</w:t>
      </w:r>
    </w:p>
    <w:p w:rsidR="008426CC" w:rsidRDefault="008426CC" w:rsidP="008426C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беседа –</w:t>
      </w:r>
      <w:r>
        <w:rPr>
          <w:rFonts w:ascii="Arial" w:hAnsi="Arial" w:cs="Arial"/>
          <w:color w:val="000000"/>
          <w:sz w:val="21"/>
          <w:szCs w:val="21"/>
        </w:rPr>
        <w:t> 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Психолого-педагогическое наблюдение </w:t>
      </w:r>
      <w:r>
        <w:rPr>
          <w:rFonts w:ascii="Arial" w:hAnsi="Arial" w:cs="Arial"/>
          <w:i/>
          <w:iCs/>
          <w:color w:val="000000"/>
          <w:sz w:val="21"/>
          <w:szCs w:val="21"/>
        </w:rPr>
        <w:t>–</w:t>
      </w:r>
      <w:r>
        <w:rPr>
          <w:rFonts w:ascii="Arial" w:hAnsi="Arial" w:cs="Arial"/>
          <w:color w:val="000000"/>
          <w:sz w:val="21"/>
          <w:szCs w:val="21"/>
        </w:rPr>
        <w:t> 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Диагностику уровня воспитанности проводится по методике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Н.П.Капустина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По этой методике ученик оценивает себя вместе с родителями, а ученика оценивает учитель и выводится итоговая оценка.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результате реализации направлений по духовно-нравственному развитию и воспитанию, обучающиеся на ступени среднего общего образования достигают определённых воспитательных результатов, т.е. получают знания о себе и окружающем мире, приобретают опыт самостоятельного действия через участие в различных мероприятиях. В итоге происходит развитие обучающегося как личности, формирование его компетентности, идентичности.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Анкета «Определение уровня воспитанности учащихся»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выявить уровень воспитанности ученика в школе.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> - определить состояние уровня воспитанности учащихся;</w:t>
      </w:r>
    </w:p>
    <w:p w:rsidR="008426CC" w:rsidRDefault="008426CC" w:rsidP="008426C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оценить и выявить тенденции в развитии воспитательного процесса;</w:t>
      </w:r>
    </w:p>
    <w:p w:rsidR="008426CC" w:rsidRDefault="008426CC" w:rsidP="008426C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наметить управленческие решения и составить программу регулирования и коррекции уровня воспитанности учащихся.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Объект исследования:</w:t>
      </w:r>
      <w:r>
        <w:rPr>
          <w:rFonts w:ascii="Arial" w:hAnsi="Arial" w:cs="Arial"/>
          <w:color w:val="000000"/>
          <w:sz w:val="21"/>
          <w:szCs w:val="21"/>
        </w:rPr>
        <w:t> система УВП в школе.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 исследования</w:t>
      </w:r>
      <w:r>
        <w:rPr>
          <w:rFonts w:ascii="Arial" w:hAnsi="Arial" w:cs="Arial"/>
          <w:color w:val="000000"/>
          <w:sz w:val="21"/>
          <w:szCs w:val="21"/>
        </w:rPr>
        <w:t>: условия и факторы, обеспечивающие развитие личности в системе воспитания.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Рабочая гипотеза:</w:t>
      </w:r>
      <w:r>
        <w:rPr>
          <w:rFonts w:ascii="Arial" w:hAnsi="Arial" w:cs="Arial"/>
          <w:color w:val="000000"/>
          <w:sz w:val="21"/>
          <w:szCs w:val="21"/>
        </w:rPr>
        <w:t> постоянное диагностирование по параметрам развития личности создает возможность для своевременной коррекции деятельности по воспитанию личности.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Методы исследования:</w:t>
      </w:r>
      <w:r>
        <w:rPr>
          <w:rFonts w:ascii="Arial" w:hAnsi="Arial" w:cs="Arial"/>
          <w:color w:val="000000"/>
          <w:sz w:val="21"/>
          <w:szCs w:val="21"/>
        </w:rPr>
        <w:t> анкетирование.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Оценка проводиться по трехбалльной системе: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– да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– не совсем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– нет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каждому качеству (критерию) выводится одна среднеарифметическая оценка.</w:t>
      </w:r>
    </w:p>
    <w:p w:rsidR="008426CC" w:rsidRDefault="008426CC" w:rsidP="008426C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Любознательность:</w:t>
      </w:r>
    </w:p>
    <w:p w:rsidR="008426CC" w:rsidRDefault="008426CC" w:rsidP="008426C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интересно учиться;</w:t>
      </w:r>
    </w:p>
    <w:p w:rsidR="008426CC" w:rsidRDefault="008426CC" w:rsidP="008426C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люблю читать;</w:t>
      </w:r>
    </w:p>
    <w:p w:rsidR="008426CC" w:rsidRDefault="008426CC" w:rsidP="008426C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интересно находить ответы на непонятные вопросы.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Я и природа (отношение к природе):</w:t>
      </w:r>
    </w:p>
    <w:p w:rsidR="008426CC" w:rsidRDefault="008426CC" w:rsidP="008426C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берегу землю;</w:t>
      </w:r>
    </w:p>
    <w:p w:rsidR="008426CC" w:rsidRDefault="008426CC" w:rsidP="008426C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берегу растения;</w:t>
      </w:r>
    </w:p>
    <w:p w:rsidR="008426CC" w:rsidRDefault="008426CC" w:rsidP="008426C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берегу животных;</w:t>
      </w:r>
    </w:p>
    <w:p w:rsidR="008426CC" w:rsidRDefault="008426CC" w:rsidP="008426C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берегу природу.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Я и школа:</w:t>
      </w:r>
    </w:p>
    <w:p w:rsidR="008426CC" w:rsidRDefault="008426CC" w:rsidP="008426C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выполняю правила для учащихся;</w:t>
      </w:r>
    </w:p>
    <w:p w:rsidR="008426CC" w:rsidRDefault="008426CC" w:rsidP="008426C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участвую в делах класса и школы;</w:t>
      </w:r>
    </w:p>
    <w:p w:rsidR="008426CC" w:rsidRDefault="008426CC" w:rsidP="008426C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добр по отношению к другим людям.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Прекрасное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 моей жизни:</w:t>
      </w:r>
    </w:p>
    <w:p w:rsidR="008426CC" w:rsidRDefault="008426CC" w:rsidP="008426C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аккуратен и опрятен;</w:t>
      </w:r>
    </w:p>
    <w:p w:rsidR="008426CC" w:rsidRDefault="008426CC" w:rsidP="008426C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соблюдаю культуру поведения;</w:t>
      </w:r>
    </w:p>
    <w:p w:rsidR="008426CC" w:rsidRDefault="008426CC" w:rsidP="008426C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ценю красоту в своих делах;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Я (отношение к себе):</w:t>
      </w:r>
    </w:p>
    <w:p w:rsidR="008426CC" w:rsidRDefault="008426CC" w:rsidP="008426C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самоуправляю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собой,</w:t>
      </w:r>
    </w:p>
    <w:p w:rsidR="008426CC" w:rsidRDefault="008426CC" w:rsidP="008426C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умею правильно распределять время учебы и отдыха;</w:t>
      </w:r>
    </w:p>
    <w:p w:rsidR="008426CC" w:rsidRDefault="008426CC" w:rsidP="008426C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меня нет вредных привычек.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Оценивание общего уровня воспитанности школьника.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балла – высокий уровень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Школьник осознает свои учебные, общественные, трудовые и другие обязанности как долг перед обществом, коллективом, переживает свою сопричастность к делам коллектива, общества. Есть интерес, волевое стремление к учению, общественным и другим видам деятельности, самовоспитанию, потребность в трудовом образе жизни, положительных привычках. Учащиеся самостоятельны, активно участвуют в трудовых делах, умело ведут патриотическую, экологическую, культурно – образовательную и другую работу. Нравственные установки соответствуют требованиям и морали общества.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балла – средний уровень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Нравственные позиции характеризуются сочетанием убеждений, соответствующих требованиям общества, с эгоистическими, индивидуалистическими устремлениями. Учащиеся не всегда понимают ценности получения образования для собственного развития, если они не намерены учиться в ВУЗе. То среднее образование теряет для них смысл.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Такая позиция порождает ограниченность интересов школьников к учебным предметам, к трудовой, общественной и другим видами деятельности. Нередко – отрицательное отношение к труду при общем стремлении к учению. Многие личные интересы ставит выше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общественных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а иногда и вовсе не считаются с последними. Самовоспитание направлено на развитие престижных, с их точки зрения, качеств. Знания учащихся часто поверхностны. Умения ограничены теми видами деятельности, которые для школьника престижны, нужны для его самоутверждения.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балл – низкий уровень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Школьники равнодушны к жизни страны, не испытывают сопричастности к делам коллектива, общества, не видят социального смысла в учении, в трудовой и другой деятельности. Необходимости в среднем образовании не осознают, что порождает отрицательное о ношение к труду, учению, стремление лишь к развлечениям, удовольствиям, праздному образу жизни. Знания по большинству предметов отрывочные, не связанные с жизненным опытом. Умения учебной, трудовой и других видов деятельности не достаточно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сформированны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426CC" w:rsidRDefault="008426CC" w:rsidP="008426C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B409C" w:rsidRDefault="002B409C" w:rsidP="008426C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70113C" w:rsidRDefault="0070113C"/>
    <w:sectPr w:rsidR="0070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D89"/>
    <w:multiLevelType w:val="multilevel"/>
    <w:tmpl w:val="87C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736CA"/>
    <w:multiLevelType w:val="multilevel"/>
    <w:tmpl w:val="34BE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C4B1E"/>
    <w:multiLevelType w:val="multilevel"/>
    <w:tmpl w:val="03E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21D68"/>
    <w:multiLevelType w:val="multilevel"/>
    <w:tmpl w:val="C142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84EF6"/>
    <w:multiLevelType w:val="multilevel"/>
    <w:tmpl w:val="03FE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77A0D"/>
    <w:multiLevelType w:val="multilevel"/>
    <w:tmpl w:val="1C40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3459CE"/>
    <w:multiLevelType w:val="multilevel"/>
    <w:tmpl w:val="0E1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D378D"/>
    <w:multiLevelType w:val="multilevel"/>
    <w:tmpl w:val="BE9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4746F"/>
    <w:multiLevelType w:val="multilevel"/>
    <w:tmpl w:val="441C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CC"/>
    <w:rsid w:val="002B409C"/>
    <w:rsid w:val="005C1757"/>
    <w:rsid w:val="0070113C"/>
    <w:rsid w:val="008426CC"/>
    <w:rsid w:val="00D0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2021-07-12T08:02:00Z</dcterms:created>
  <dcterms:modified xsi:type="dcterms:W3CDTF">2021-07-12T08:32:00Z</dcterms:modified>
</cp:coreProperties>
</file>